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14:paraId="5EC897D3" w14:textId="77777777" w:rsidR="00357A10" w:rsidRPr="00F936D4" w:rsidRDefault="00357A10">
      <w:pPr>
        <w:rPr>
          <w:rFonts w:ascii="Myriad Pro" w:hAnsi="Myriad Pro"/>
        </w:rPr>
      </w:pPr>
      <w:bookmarkStart w:id="0" w:name="_GoBack"/>
      <w:bookmarkEnd w:id="0"/>
    </w:p>
    <w:tbl>
      <w:tblPr>
        <w:tblW w:w="10379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9"/>
        <w:gridCol w:w="5161"/>
        <w:gridCol w:w="2809"/>
      </w:tblGrid>
      <w:tr w:rsidR="00012C1D" w:rsidRPr="00F936D4" w14:paraId="32FE2AD2" w14:textId="77777777" w:rsidTr="009E2805">
        <w:trPr>
          <w:cantSplit/>
          <w:trHeight w:val="223"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303F4D" w14:textId="77777777" w:rsidR="00012C1D" w:rsidRPr="00F936D4" w:rsidRDefault="00012C1D" w:rsidP="003E7674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F936D4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1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F922D8" w14:textId="77777777" w:rsidR="00012C1D" w:rsidRPr="00F936D4" w:rsidRDefault="00515196" w:rsidP="003E7674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F936D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BBAA950" w14:textId="77777777" w:rsidR="00012C1D" w:rsidRPr="00F936D4" w:rsidRDefault="00012C1D" w:rsidP="003E7674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F936D4" w14:paraId="3D1D5728" w14:textId="77777777" w:rsidTr="009E2805">
        <w:trPr>
          <w:cantSplit/>
          <w:trHeight w:val="200"/>
        </w:trPr>
        <w:tc>
          <w:tcPr>
            <w:tcW w:w="2409" w:type="dxa"/>
            <w:tcBorders>
              <w:right w:val="nil"/>
            </w:tcBorders>
          </w:tcPr>
          <w:p w14:paraId="5BBD7C13" w14:textId="77777777" w:rsidR="00012C1D" w:rsidRPr="00F936D4" w:rsidRDefault="00012C1D" w:rsidP="003E7674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F936D4">
              <w:rPr>
                <w:rFonts w:ascii="Myriad Pro" w:hAnsi="Myriad Pro"/>
              </w:rPr>
              <w:t>Former registered names</w:t>
            </w:r>
          </w:p>
        </w:tc>
        <w:tc>
          <w:tcPr>
            <w:tcW w:w="5161" w:type="dxa"/>
            <w:tcBorders>
              <w:left w:val="nil"/>
              <w:right w:val="nil"/>
            </w:tcBorders>
          </w:tcPr>
          <w:p w14:paraId="0F4DD12D" w14:textId="77777777" w:rsidR="00012C1D" w:rsidRPr="00F936D4" w:rsidRDefault="00515196" w:rsidP="003E7674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F936D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</w:tcBorders>
          </w:tcPr>
          <w:p w14:paraId="375E70E2" w14:textId="77777777" w:rsidR="00012C1D" w:rsidRPr="00F936D4" w:rsidRDefault="00012C1D" w:rsidP="003E7674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F936D4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012C1D" w:rsidRPr="00F936D4" w14:paraId="1C0BAECD" w14:textId="77777777" w:rsidTr="001872C4">
        <w:trPr>
          <w:cantSplit/>
          <w:trHeight w:val="210"/>
        </w:trPr>
        <w:tc>
          <w:tcPr>
            <w:tcW w:w="2409" w:type="dxa"/>
            <w:tcBorders>
              <w:bottom w:val="single" w:sz="4" w:space="0" w:color="808080"/>
              <w:right w:val="nil"/>
            </w:tcBorders>
          </w:tcPr>
          <w:p w14:paraId="29A57731" w14:textId="77777777" w:rsidR="00012C1D" w:rsidRPr="00F936D4" w:rsidRDefault="00012C1D" w:rsidP="003E7674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F936D4">
              <w:rPr>
                <w:rFonts w:ascii="Myriad Pro" w:hAnsi="Myriad Pro"/>
              </w:rPr>
              <w:t>Trading names or styles</w:t>
            </w:r>
          </w:p>
        </w:tc>
        <w:tc>
          <w:tcPr>
            <w:tcW w:w="5161" w:type="dxa"/>
            <w:tcBorders>
              <w:left w:val="nil"/>
              <w:bottom w:val="single" w:sz="4" w:space="0" w:color="808080"/>
              <w:right w:val="nil"/>
            </w:tcBorders>
          </w:tcPr>
          <w:p w14:paraId="4BDA6E96" w14:textId="77777777" w:rsidR="00012C1D" w:rsidRPr="00F936D4" w:rsidRDefault="00515196" w:rsidP="003E7674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F936D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  <w:bottom w:val="single" w:sz="4" w:space="0" w:color="808080"/>
            </w:tcBorders>
          </w:tcPr>
          <w:p w14:paraId="15D15DE4" w14:textId="77777777" w:rsidR="00012C1D" w:rsidRPr="00F936D4" w:rsidRDefault="00012C1D" w:rsidP="003E7674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F936D4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012C1D" w:rsidRPr="00F936D4" w14:paraId="2DBC6847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73DA014" w14:textId="77777777" w:rsidR="00012C1D" w:rsidRPr="00F936D4" w:rsidRDefault="00012C1D" w:rsidP="003E7674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F936D4">
              <w:rPr>
                <w:rFonts w:ascii="Myriad Pro" w:hAnsi="Myriad Pro"/>
              </w:rPr>
              <w:t>Registered number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232DC2E" w14:textId="77777777" w:rsidR="00012C1D" w:rsidRPr="00F936D4" w:rsidRDefault="00515196" w:rsidP="003E7674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F936D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435C466" w14:textId="77777777" w:rsidR="00012C1D" w:rsidRPr="00F936D4" w:rsidRDefault="00012C1D" w:rsidP="003E7674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F936D4" w14:paraId="06F09044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FF942DC" w14:textId="77777777" w:rsidR="00012C1D" w:rsidRPr="00F936D4" w:rsidRDefault="00012C1D" w:rsidP="003E7674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F936D4">
              <w:rPr>
                <w:rFonts w:ascii="Myriad Pro" w:hAnsi="Myriad Pro"/>
              </w:rPr>
              <w:t>Registered office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886CE50" w14:textId="77777777" w:rsidR="00012C1D" w:rsidRPr="00F936D4" w:rsidRDefault="00515196" w:rsidP="003E7674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F936D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6A5851E" w14:textId="77777777" w:rsidR="00012C1D" w:rsidRPr="00F936D4" w:rsidRDefault="00012C1D" w:rsidP="003E7674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F936D4" w14:paraId="1F9BE38B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5DB354D" w14:textId="77777777" w:rsidR="00012C1D" w:rsidRPr="00F936D4" w:rsidRDefault="00012C1D" w:rsidP="003E7674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F936D4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598B871" w14:textId="77777777" w:rsidR="00012C1D" w:rsidRPr="00F936D4" w:rsidRDefault="00515196" w:rsidP="003E7674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F936D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EE8AF59" w14:textId="77777777" w:rsidR="00012C1D" w:rsidRPr="00F936D4" w:rsidRDefault="00012C1D" w:rsidP="003E7674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F936D4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012C1D" w:rsidRPr="00F936D4" w14:paraId="64F0C906" w14:textId="77777777" w:rsidTr="009E2805">
        <w:trPr>
          <w:cantSplit/>
          <w:trHeight w:val="200"/>
        </w:trPr>
        <w:tc>
          <w:tcPr>
            <w:tcW w:w="2409" w:type="dxa"/>
            <w:tcBorders>
              <w:bottom w:val="single" w:sz="4" w:space="0" w:color="808080"/>
            </w:tcBorders>
          </w:tcPr>
          <w:p w14:paraId="3A7508CA" w14:textId="77777777" w:rsidR="00012C1D" w:rsidRPr="00F936D4" w:rsidRDefault="00012C1D" w:rsidP="003E7674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F936D4">
              <w:rPr>
                <w:rFonts w:ascii="Myriad Pro" w:hAnsi="Myriad Pro"/>
              </w:rPr>
              <w:t>Date of appointment</w:t>
            </w:r>
          </w:p>
        </w:tc>
        <w:tc>
          <w:tcPr>
            <w:tcW w:w="5161" w:type="dxa"/>
            <w:tcBorders>
              <w:bottom w:val="single" w:sz="4" w:space="0" w:color="808080"/>
            </w:tcBorders>
          </w:tcPr>
          <w:p w14:paraId="36DEF730" w14:textId="77777777" w:rsidR="00012C1D" w:rsidRPr="00F936D4" w:rsidRDefault="00515196" w:rsidP="003E7674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F936D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bottom w:val="single" w:sz="4" w:space="0" w:color="808080"/>
            </w:tcBorders>
          </w:tcPr>
          <w:p w14:paraId="22BDC30F" w14:textId="77777777" w:rsidR="00012C1D" w:rsidRPr="00F936D4" w:rsidRDefault="00012C1D" w:rsidP="003E7674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F936D4" w14:paraId="06BD6BC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45CDC53" w14:textId="77777777" w:rsidR="00012C1D" w:rsidRPr="00F936D4" w:rsidRDefault="00012C1D" w:rsidP="003E7674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F936D4">
              <w:rPr>
                <w:rFonts w:ascii="Myriad Pro" w:hAnsi="Myriad Pro"/>
              </w:rPr>
              <w:t>Date of Creditors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97D1A44" w14:textId="77777777" w:rsidR="00012C1D" w:rsidRPr="00F936D4" w:rsidRDefault="00515196" w:rsidP="003E7674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F936D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F6592CC" w14:textId="77777777" w:rsidR="00012C1D" w:rsidRPr="00F936D4" w:rsidRDefault="00012C1D" w:rsidP="003E7674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F936D4" w14:paraId="55E3F4E6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BDBCE8A" w14:textId="77777777" w:rsidR="00012C1D" w:rsidRPr="00F936D4" w:rsidRDefault="00012C1D" w:rsidP="003E7674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F936D4">
              <w:rPr>
                <w:rFonts w:ascii="Myriad Pro" w:hAnsi="Myriad Pro"/>
              </w:rPr>
              <w:t>Time of Creditors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A8F4E8A" w14:textId="77777777" w:rsidR="00012C1D" w:rsidRPr="00F936D4" w:rsidRDefault="00515196" w:rsidP="003E7674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F936D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6C4C5C5" w14:textId="77777777" w:rsidR="00012C1D" w:rsidRPr="00F936D4" w:rsidRDefault="00012C1D" w:rsidP="003E7674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F936D4" w14:paraId="3750B84F" w14:textId="77777777" w:rsidTr="00F122C9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72463FC" w14:textId="15C6AAD6" w:rsidR="00012C1D" w:rsidRPr="00F936D4" w:rsidRDefault="00F122C9" w:rsidP="003E7674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F936D4">
              <w:rPr>
                <w:rFonts w:ascii="Myriad Pro" w:hAnsi="Myriad Pro"/>
              </w:rPr>
              <w:t>Voting Details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A1C79DD" w14:textId="77777777" w:rsidR="00012C1D" w:rsidRPr="00F936D4" w:rsidRDefault="00515196" w:rsidP="003E7674">
            <w:pPr>
              <w:spacing w:line="276" w:lineRule="auto"/>
              <w:rPr>
                <w:rFonts w:ascii="Myriad Pro" w:hAnsi="Myriad Pro"/>
                <w:sz w:val="16"/>
                <w:szCs w:val="16"/>
              </w:rPr>
            </w:pP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F936D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F936D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17BD96A" w14:textId="05262252" w:rsidR="00012C1D" w:rsidRPr="00F936D4" w:rsidRDefault="00F122C9" w:rsidP="003E7674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F936D4">
              <w:rPr>
                <w:rFonts w:ascii="Myriad Pro" w:hAnsi="Myriad Pro"/>
                <w:sz w:val="12"/>
                <w:szCs w:val="12"/>
              </w:rPr>
              <w:t>*Please insert voting access details</w:t>
            </w:r>
          </w:p>
        </w:tc>
      </w:tr>
      <w:tr w:rsidR="002F639A" w:rsidRPr="00F936D4" w14:paraId="5D378F8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EBB91D5" w14:textId="02C59B3C" w:rsidR="002F639A" w:rsidRPr="00F936D4" w:rsidRDefault="00A65DF9" w:rsidP="003E7674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F936D4">
              <w:rPr>
                <w:rFonts w:ascii="Myriad Pro" w:hAnsi="Myriad Pro"/>
              </w:rPr>
              <w:t>Deadline for proofs and votes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CD657C4" w14:textId="3C71E828" w:rsidR="002F639A" w:rsidRPr="00F936D4" w:rsidRDefault="00A65DF9" w:rsidP="003E7674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F936D4">
              <w:rPr>
                <w:rFonts w:ascii="Myriad Pro" w:hAnsi="Myriad Pro" w:cs="Arial"/>
                <w:szCs w:val="18"/>
                <w:shd w:val="clear" w:color="auto" w:fill="FFFFFF"/>
              </w:rPr>
              <w:t xml:space="preserve">By no later than 23.59 hours on </w:t>
            </w:r>
            <w:r w:rsidRPr="00F936D4">
              <w:rPr>
                <w:rFonts w:ascii="Myriad Pro" w:hAnsi="Myriad Pro"/>
                <w:b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F936D4">
              <w:rPr>
                <w:rFonts w:ascii="Myriad Pro" w:hAnsi="Myriad Pro"/>
                <w:szCs w:val="18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Cs w:val="18"/>
              </w:rPr>
            </w:r>
            <w:r w:rsidRPr="00F936D4">
              <w:rPr>
                <w:rFonts w:ascii="Myriad Pro" w:hAnsi="Myriad Pro"/>
                <w:b/>
                <w:szCs w:val="18"/>
              </w:rPr>
              <w:fldChar w:fldCharType="separate"/>
            </w:r>
            <w:r w:rsidRPr="00F936D4">
              <w:rPr>
                <w:rFonts w:ascii="Myriad Pro" w:hAnsi="Myriad Pro"/>
                <w:noProof/>
                <w:szCs w:val="18"/>
              </w:rPr>
              <w:t> </w:t>
            </w:r>
            <w:r w:rsidRPr="00F936D4">
              <w:rPr>
                <w:rFonts w:ascii="Myriad Pro" w:hAnsi="Myriad Pro"/>
                <w:noProof/>
                <w:szCs w:val="18"/>
              </w:rPr>
              <w:t> </w:t>
            </w:r>
            <w:r w:rsidRPr="00F936D4">
              <w:rPr>
                <w:rFonts w:ascii="Myriad Pro" w:hAnsi="Myriad Pro"/>
                <w:noProof/>
                <w:szCs w:val="18"/>
              </w:rPr>
              <w:t> </w:t>
            </w:r>
            <w:r w:rsidRPr="00F936D4">
              <w:rPr>
                <w:rFonts w:ascii="Myriad Pro" w:hAnsi="Myriad Pro"/>
                <w:noProof/>
                <w:szCs w:val="18"/>
              </w:rPr>
              <w:t> </w:t>
            </w:r>
            <w:r w:rsidRPr="00F936D4">
              <w:rPr>
                <w:rFonts w:ascii="Myriad Pro" w:hAnsi="Myriad Pro"/>
                <w:noProof/>
                <w:szCs w:val="18"/>
              </w:rPr>
              <w:t> </w:t>
            </w:r>
            <w:r w:rsidRPr="00F936D4">
              <w:rPr>
                <w:rFonts w:ascii="Myriad Pro" w:hAnsi="Myriad Pro"/>
                <w:b/>
                <w:szCs w:val="18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5F1EDAA" w14:textId="673679CA" w:rsidR="002F639A" w:rsidRPr="00F936D4" w:rsidRDefault="002F639A" w:rsidP="003E7674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F639A" w:rsidRPr="00F936D4" w14:paraId="52F9E0C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7897F10" w14:textId="4ACD168D" w:rsidR="002F639A" w:rsidRPr="00F936D4" w:rsidRDefault="00732933" w:rsidP="003E7674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F936D4">
              <w:rPr>
                <w:rFonts w:ascii="Myriad Pro" w:hAnsi="Myriad Pro"/>
              </w:rPr>
              <w:t>Convenor of the decision procedure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0DC66EC" w14:textId="77777777" w:rsidR="002F639A" w:rsidRPr="00F936D4" w:rsidRDefault="00515196" w:rsidP="003E7674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F936D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F936D4">
              <w:rPr>
                <w:rFonts w:ascii="Myriad Pro" w:hAnsi="Myriad Pro"/>
                <w:szCs w:val="16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Cs w:val="16"/>
              </w:rPr>
            </w:r>
            <w:r w:rsidRPr="00F936D4">
              <w:rPr>
                <w:rFonts w:ascii="Myriad Pro" w:hAnsi="Myriad Pro"/>
                <w:b/>
                <w:szCs w:val="16"/>
              </w:rPr>
              <w:fldChar w:fldCharType="separate"/>
            </w:r>
            <w:r w:rsidR="00012C1D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Cs w:val="16"/>
              </w:rPr>
              <w:t> </w:t>
            </w:r>
            <w:r w:rsidRPr="00F936D4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2654AF9" w14:textId="77777777" w:rsidR="002F639A" w:rsidRPr="00F936D4" w:rsidRDefault="00962A90" w:rsidP="003E7674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F936D4">
              <w:rPr>
                <w:rFonts w:ascii="Myriad Pro" w:hAnsi="Myriad Pro"/>
                <w:sz w:val="12"/>
                <w:szCs w:val="12"/>
              </w:rPr>
              <w:t>*Director/Administrator</w:t>
            </w:r>
          </w:p>
        </w:tc>
      </w:tr>
      <w:tr w:rsidR="00C734C5" w:rsidRPr="00F936D4" w14:paraId="0C03A02D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38A3998" w14:textId="77777777" w:rsidR="00C734C5" w:rsidRPr="00F936D4" w:rsidRDefault="00C734C5" w:rsidP="003E7674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F936D4">
              <w:rPr>
                <w:rFonts w:ascii="Myriad Pro" w:hAnsi="Myriad Pro"/>
              </w:rPr>
              <w:t xml:space="preserve">Name, IP number, firm and address of Nominated Liquidator 1 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8D05DED" w14:textId="77777777" w:rsidR="00C734C5" w:rsidRPr="00F936D4" w:rsidRDefault="00515196" w:rsidP="003E7674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F936D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F936D4">
              <w:rPr>
                <w:rFonts w:ascii="Myriad Pro" w:hAnsi="Myriad Pro"/>
                <w:szCs w:val="16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Cs w:val="16"/>
              </w:rPr>
            </w:r>
            <w:r w:rsidRPr="00F936D4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Pr="00F936D4">
              <w:rPr>
                <w:rFonts w:ascii="Myriad Pro" w:hAnsi="Myriad Pro"/>
                <w:b/>
                <w:szCs w:val="16"/>
              </w:rPr>
              <w:fldChar w:fldCharType="end"/>
            </w:r>
            <w:r w:rsidR="00A81BC8" w:rsidRPr="00F936D4">
              <w:rPr>
                <w:rFonts w:ascii="Myriad Pro" w:hAnsi="Myriad Pro"/>
                <w:szCs w:val="16"/>
              </w:rPr>
              <w:t xml:space="preserve">  (IP No. </w:t>
            </w:r>
            <w:r w:rsidRPr="00F936D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F936D4">
              <w:rPr>
                <w:rFonts w:ascii="Myriad Pro" w:hAnsi="Myriad Pro"/>
                <w:szCs w:val="16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Cs w:val="16"/>
              </w:rPr>
            </w:r>
            <w:r w:rsidRPr="00F936D4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Pr="00F936D4">
              <w:rPr>
                <w:rFonts w:ascii="Myriad Pro" w:hAnsi="Myriad Pro"/>
                <w:b/>
                <w:szCs w:val="16"/>
              </w:rPr>
              <w:fldChar w:fldCharType="end"/>
            </w:r>
            <w:r w:rsidR="00A81BC8" w:rsidRPr="00F936D4">
              <w:rPr>
                <w:rFonts w:ascii="Myriad Pro" w:hAnsi="Myriad Pro"/>
                <w:szCs w:val="16"/>
              </w:rPr>
              <w:t xml:space="preserve">), </w:t>
            </w:r>
            <w:r w:rsidRPr="00F936D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F936D4">
              <w:rPr>
                <w:rFonts w:ascii="Myriad Pro" w:hAnsi="Myriad Pro"/>
                <w:szCs w:val="16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Cs w:val="16"/>
              </w:rPr>
            </w:r>
            <w:r w:rsidRPr="00F936D4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Pr="00F936D4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CB0218A" w14:textId="77777777" w:rsidR="00C734C5" w:rsidRPr="00F936D4" w:rsidRDefault="00C734C5" w:rsidP="003E7674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734C5" w:rsidRPr="00F936D4" w14:paraId="39FE2756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2248756" w14:textId="77777777" w:rsidR="00C734C5" w:rsidRPr="00F936D4" w:rsidRDefault="00C734C5" w:rsidP="003E7674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F936D4">
              <w:rPr>
                <w:rFonts w:ascii="Myriad Pro" w:hAnsi="Myriad Pro"/>
              </w:rPr>
              <w:t>Name, IP number, firm and address of Nominated Liquidator 2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E68AF6E" w14:textId="77777777" w:rsidR="00C734C5" w:rsidRPr="00F936D4" w:rsidRDefault="00515196" w:rsidP="003E7674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F936D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F936D4">
              <w:rPr>
                <w:rFonts w:ascii="Myriad Pro" w:hAnsi="Myriad Pro"/>
                <w:szCs w:val="16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Cs w:val="16"/>
              </w:rPr>
            </w:r>
            <w:r w:rsidRPr="00F936D4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Pr="00F936D4">
              <w:rPr>
                <w:rFonts w:ascii="Myriad Pro" w:hAnsi="Myriad Pro"/>
                <w:b/>
                <w:szCs w:val="16"/>
              </w:rPr>
              <w:fldChar w:fldCharType="end"/>
            </w:r>
            <w:r w:rsidR="00A81BC8" w:rsidRPr="00F936D4">
              <w:rPr>
                <w:rFonts w:ascii="Myriad Pro" w:hAnsi="Myriad Pro"/>
                <w:szCs w:val="16"/>
              </w:rPr>
              <w:t xml:space="preserve">  (IP No. </w:t>
            </w:r>
            <w:r w:rsidRPr="00F936D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F936D4">
              <w:rPr>
                <w:rFonts w:ascii="Myriad Pro" w:hAnsi="Myriad Pro"/>
                <w:szCs w:val="16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Cs w:val="16"/>
              </w:rPr>
            </w:r>
            <w:r w:rsidRPr="00F936D4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Pr="00F936D4">
              <w:rPr>
                <w:rFonts w:ascii="Myriad Pro" w:hAnsi="Myriad Pro"/>
                <w:b/>
                <w:szCs w:val="16"/>
              </w:rPr>
              <w:fldChar w:fldCharType="end"/>
            </w:r>
            <w:r w:rsidR="00A81BC8" w:rsidRPr="00F936D4">
              <w:rPr>
                <w:rFonts w:ascii="Myriad Pro" w:hAnsi="Myriad Pro"/>
                <w:szCs w:val="16"/>
              </w:rPr>
              <w:t xml:space="preserve">), </w:t>
            </w:r>
            <w:r w:rsidRPr="00F936D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F936D4">
              <w:rPr>
                <w:rFonts w:ascii="Myriad Pro" w:hAnsi="Myriad Pro"/>
                <w:szCs w:val="16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Cs w:val="16"/>
              </w:rPr>
            </w:r>
            <w:r w:rsidRPr="00F936D4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F936D4">
              <w:rPr>
                <w:rFonts w:ascii="Myriad Pro" w:hAnsi="Myriad Pro"/>
                <w:noProof/>
                <w:szCs w:val="16"/>
              </w:rPr>
              <w:t> </w:t>
            </w:r>
            <w:r w:rsidRPr="00F936D4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11EE9DA" w14:textId="77777777" w:rsidR="00C734C5" w:rsidRPr="00F936D4" w:rsidRDefault="00C734C5" w:rsidP="003E7674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F639A" w:rsidRPr="00F936D4" w14:paraId="6ABFF5C2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637F198" w14:textId="77777777" w:rsidR="002F639A" w:rsidRPr="00F936D4" w:rsidRDefault="00FE67BA" w:rsidP="003E7674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F936D4">
              <w:rPr>
                <w:rFonts w:ascii="Myriad Pro" w:hAnsi="Myriad Pro"/>
              </w:rPr>
              <w:t>Name, IP number, firm and address of Nominated Liquidator 3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3C4EE1" w14:textId="77777777" w:rsidR="002F639A" w:rsidRPr="00F936D4" w:rsidRDefault="00515196" w:rsidP="003E7674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F936D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F639A" w:rsidRPr="00F936D4">
              <w:rPr>
                <w:rFonts w:ascii="Myriad Pro" w:hAnsi="Myriad Pro"/>
                <w:szCs w:val="16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Cs w:val="16"/>
              </w:rPr>
            </w:r>
            <w:r w:rsidRPr="00F936D4">
              <w:rPr>
                <w:rFonts w:ascii="Myriad Pro" w:hAnsi="Myriad Pro"/>
                <w:b/>
                <w:szCs w:val="16"/>
              </w:rPr>
              <w:fldChar w:fldCharType="separate"/>
            </w:r>
            <w:r w:rsidR="002F639A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F936D4">
              <w:rPr>
                <w:rFonts w:ascii="Myriad Pro" w:hAnsi="Myriad Pro"/>
                <w:noProof/>
                <w:szCs w:val="16"/>
              </w:rPr>
              <w:t> </w:t>
            </w:r>
            <w:r w:rsidRPr="00F936D4">
              <w:rPr>
                <w:rFonts w:ascii="Myriad Pro" w:hAnsi="Myriad Pro"/>
                <w:b/>
                <w:szCs w:val="16"/>
              </w:rPr>
              <w:fldChar w:fldCharType="end"/>
            </w:r>
            <w:r w:rsidR="002F639A" w:rsidRPr="00F936D4">
              <w:rPr>
                <w:rFonts w:ascii="Myriad Pro" w:hAnsi="Myriad Pro"/>
                <w:szCs w:val="16"/>
              </w:rPr>
              <w:t xml:space="preserve">  (IP No. </w:t>
            </w:r>
            <w:r w:rsidRPr="00F936D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2F639A" w:rsidRPr="00F936D4">
              <w:rPr>
                <w:rFonts w:ascii="Myriad Pro" w:hAnsi="Myriad Pro"/>
                <w:szCs w:val="16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Cs w:val="16"/>
              </w:rPr>
            </w:r>
            <w:r w:rsidRPr="00F936D4">
              <w:rPr>
                <w:rFonts w:ascii="Myriad Pro" w:hAnsi="Myriad Pro"/>
                <w:b/>
                <w:szCs w:val="16"/>
              </w:rPr>
              <w:fldChar w:fldCharType="separate"/>
            </w:r>
            <w:r w:rsidR="002F639A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F936D4">
              <w:rPr>
                <w:rFonts w:ascii="Myriad Pro" w:hAnsi="Myriad Pro"/>
                <w:noProof/>
                <w:szCs w:val="16"/>
              </w:rPr>
              <w:t> </w:t>
            </w:r>
            <w:r w:rsidRPr="00F936D4">
              <w:rPr>
                <w:rFonts w:ascii="Myriad Pro" w:hAnsi="Myriad Pro"/>
                <w:b/>
                <w:szCs w:val="16"/>
              </w:rPr>
              <w:fldChar w:fldCharType="end"/>
            </w:r>
            <w:r w:rsidR="002F639A" w:rsidRPr="00F936D4">
              <w:rPr>
                <w:rFonts w:ascii="Myriad Pro" w:hAnsi="Myriad Pro"/>
                <w:szCs w:val="16"/>
              </w:rPr>
              <w:t xml:space="preserve">), </w:t>
            </w:r>
            <w:r w:rsidRPr="00F936D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2F639A" w:rsidRPr="00F936D4">
              <w:rPr>
                <w:rFonts w:ascii="Myriad Pro" w:hAnsi="Myriad Pro"/>
                <w:szCs w:val="16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Cs w:val="16"/>
              </w:rPr>
            </w:r>
            <w:r w:rsidRPr="00F936D4">
              <w:rPr>
                <w:rFonts w:ascii="Myriad Pro" w:hAnsi="Myriad Pro"/>
                <w:b/>
                <w:szCs w:val="16"/>
              </w:rPr>
              <w:fldChar w:fldCharType="separate"/>
            </w:r>
            <w:r w:rsidR="002F639A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F936D4">
              <w:rPr>
                <w:rFonts w:ascii="Myriad Pro" w:hAnsi="Myriad Pro"/>
                <w:noProof/>
                <w:szCs w:val="16"/>
              </w:rPr>
              <w:t> </w:t>
            </w:r>
            <w:r w:rsidRPr="00F936D4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3AACE7A" w14:textId="77777777" w:rsidR="002F639A" w:rsidRPr="00F936D4" w:rsidRDefault="002F639A" w:rsidP="003E7674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F639A" w:rsidRPr="00F936D4" w14:paraId="216B7B5D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14412B4" w14:textId="77777777" w:rsidR="002F639A" w:rsidRPr="00F936D4" w:rsidRDefault="002F639A" w:rsidP="003E7674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F936D4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8E6D91" w14:textId="77777777" w:rsidR="002F639A" w:rsidRPr="00F936D4" w:rsidRDefault="00204D77" w:rsidP="003E7674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F936D4">
              <w:rPr>
                <w:rFonts w:ascii="Myriad Pro" w:hAnsi="Myriad Pro"/>
                <w:szCs w:val="16"/>
              </w:rPr>
              <w:t xml:space="preserve">Email - </w:t>
            </w:r>
            <w:r w:rsidR="00515196" w:rsidRPr="00F936D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F936D4">
              <w:rPr>
                <w:rFonts w:ascii="Myriad Pro" w:hAnsi="Myriad Pro"/>
                <w:szCs w:val="16"/>
              </w:rPr>
              <w:instrText xml:space="preserve"> FORMTEXT </w:instrText>
            </w:r>
            <w:r w:rsidR="00515196" w:rsidRPr="00F936D4">
              <w:rPr>
                <w:rFonts w:ascii="Myriad Pro" w:hAnsi="Myriad Pro"/>
                <w:b/>
                <w:szCs w:val="16"/>
              </w:rPr>
            </w:r>
            <w:r w:rsidR="00515196" w:rsidRPr="00F936D4">
              <w:rPr>
                <w:rFonts w:ascii="Myriad Pro" w:hAnsi="Myriad Pro"/>
                <w:b/>
                <w:szCs w:val="16"/>
              </w:rPr>
              <w:fldChar w:fldCharType="separate"/>
            </w:r>
            <w:r w:rsidRPr="00F936D4">
              <w:rPr>
                <w:rFonts w:ascii="Myriad Pro" w:hAnsi="Myriad Pro"/>
                <w:noProof/>
                <w:szCs w:val="16"/>
              </w:rPr>
              <w:t> </w:t>
            </w:r>
            <w:r w:rsidRPr="00F936D4">
              <w:rPr>
                <w:rFonts w:ascii="Myriad Pro" w:hAnsi="Myriad Pro"/>
                <w:noProof/>
                <w:szCs w:val="16"/>
              </w:rPr>
              <w:t> </w:t>
            </w:r>
            <w:r w:rsidRPr="00F936D4">
              <w:rPr>
                <w:rFonts w:ascii="Myriad Pro" w:hAnsi="Myriad Pro"/>
                <w:noProof/>
                <w:szCs w:val="16"/>
              </w:rPr>
              <w:t> </w:t>
            </w:r>
            <w:r w:rsidRPr="00F936D4">
              <w:rPr>
                <w:rFonts w:ascii="Myriad Pro" w:hAnsi="Myriad Pro"/>
                <w:noProof/>
                <w:szCs w:val="16"/>
              </w:rPr>
              <w:t> </w:t>
            </w:r>
            <w:r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515196" w:rsidRPr="00F936D4">
              <w:rPr>
                <w:rFonts w:ascii="Myriad Pro" w:hAnsi="Myriad Pro"/>
                <w:b/>
                <w:szCs w:val="16"/>
              </w:rPr>
              <w:fldChar w:fldCharType="end"/>
            </w:r>
            <w:r w:rsidRPr="00F936D4">
              <w:rPr>
                <w:rFonts w:ascii="Myriad Pro" w:hAnsi="Myriad Pro"/>
                <w:szCs w:val="16"/>
              </w:rPr>
              <w:t xml:space="preserve">,  Telephone - </w:t>
            </w:r>
            <w:r w:rsidR="00515196" w:rsidRPr="00F936D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F936D4">
              <w:rPr>
                <w:rFonts w:ascii="Myriad Pro" w:hAnsi="Myriad Pro"/>
                <w:szCs w:val="16"/>
              </w:rPr>
              <w:instrText xml:space="preserve"> FORMTEXT </w:instrText>
            </w:r>
            <w:r w:rsidR="00515196" w:rsidRPr="00F936D4">
              <w:rPr>
                <w:rFonts w:ascii="Myriad Pro" w:hAnsi="Myriad Pro"/>
                <w:b/>
                <w:szCs w:val="16"/>
              </w:rPr>
            </w:r>
            <w:r w:rsidR="00515196" w:rsidRPr="00F936D4">
              <w:rPr>
                <w:rFonts w:ascii="Myriad Pro" w:hAnsi="Myriad Pro"/>
                <w:b/>
                <w:szCs w:val="16"/>
              </w:rPr>
              <w:fldChar w:fldCharType="separate"/>
            </w:r>
            <w:r w:rsidRPr="00F936D4">
              <w:rPr>
                <w:rFonts w:ascii="Myriad Pro" w:hAnsi="Myriad Pro"/>
                <w:noProof/>
                <w:szCs w:val="16"/>
              </w:rPr>
              <w:t> </w:t>
            </w:r>
            <w:r w:rsidRPr="00F936D4">
              <w:rPr>
                <w:rFonts w:ascii="Myriad Pro" w:hAnsi="Myriad Pro"/>
                <w:noProof/>
                <w:szCs w:val="16"/>
              </w:rPr>
              <w:t> </w:t>
            </w:r>
            <w:r w:rsidRPr="00F936D4">
              <w:rPr>
                <w:rFonts w:ascii="Myriad Pro" w:hAnsi="Myriad Pro"/>
                <w:noProof/>
                <w:szCs w:val="16"/>
              </w:rPr>
              <w:t> </w:t>
            </w:r>
            <w:r w:rsidRPr="00F936D4">
              <w:rPr>
                <w:rFonts w:ascii="Myriad Pro" w:hAnsi="Myriad Pro"/>
                <w:noProof/>
                <w:szCs w:val="16"/>
              </w:rPr>
              <w:t> </w:t>
            </w:r>
            <w:r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515196" w:rsidRPr="00F936D4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20E15E9" w14:textId="77777777" w:rsidR="002F639A" w:rsidRPr="00F936D4" w:rsidRDefault="002F639A" w:rsidP="003E7674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F639A" w:rsidRPr="00F936D4" w14:paraId="3F1904E2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3687208" w14:textId="77777777" w:rsidR="002F639A" w:rsidRPr="00F936D4" w:rsidRDefault="002F639A" w:rsidP="003E7674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F936D4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48EB6F2D" w14:textId="77777777" w:rsidR="002F639A" w:rsidRPr="00F936D4" w:rsidRDefault="00515196" w:rsidP="003E7674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  <w:r w:rsidRPr="00F936D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F936D4">
              <w:rPr>
                <w:rFonts w:ascii="Myriad Pro" w:hAnsi="Myriad Pro"/>
                <w:szCs w:val="16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Cs w:val="16"/>
              </w:rPr>
            </w:r>
            <w:r w:rsidRPr="00F936D4">
              <w:rPr>
                <w:rFonts w:ascii="Myriad Pro" w:hAnsi="Myriad Pro"/>
                <w:b/>
                <w:szCs w:val="16"/>
              </w:rPr>
              <w:fldChar w:fldCharType="separate"/>
            </w:r>
            <w:r w:rsidR="00012C1D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F936D4">
              <w:rPr>
                <w:rFonts w:ascii="Myriad Pro" w:hAnsi="Myriad Pro"/>
                <w:noProof/>
                <w:szCs w:val="16"/>
              </w:rPr>
              <w:t> </w:t>
            </w:r>
            <w:r w:rsidRPr="00F936D4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B14FC20" w14:textId="77777777" w:rsidR="002F639A" w:rsidRPr="00F936D4" w:rsidRDefault="002F639A" w:rsidP="003E7674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F639A" w:rsidRPr="00F936D4" w14:paraId="5697351D" w14:textId="77777777" w:rsidTr="00A65DF9">
        <w:trPr>
          <w:cantSplit/>
          <w:trHeight w:val="1094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DDD20DA" w14:textId="77777777" w:rsidR="002F639A" w:rsidRPr="00F936D4" w:rsidRDefault="002F639A" w:rsidP="003E7674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F936D4">
              <w:rPr>
                <w:rFonts w:ascii="Myriad Pro" w:hAnsi="Myriad Pro"/>
              </w:rPr>
              <w:t>Standard Advert Wording</w:t>
            </w:r>
          </w:p>
        </w:tc>
        <w:tc>
          <w:tcPr>
            <w:tcW w:w="7970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F42C13A" w14:textId="7F7FD07B" w:rsidR="00F122C9" w:rsidRPr="00F936D4" w:rsidRDefault="00F122C9" w:rsidP="003E7674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5"/>
                <w:szCs w:val="15"/>
              </w:rPr>
            </w:pPr>
            <w:r w:rsidRPr="00F936D4">
              <w:rPr>
                <w:rFonts w:ascii="Myriad Pro" w:hAnsi="Myriad Pro"/>
                <w:sz w:val="15"/>
                <w:szCs w:val="15"/>
              </w:rPr>
              <w:t>NOTICE IS HEREBY GIVEN that the decision by electronic voting is to be used to seek a decision from the creditors of the Company on the nomination of a liquidator.</w:t>
            </w:r>
          </w:p>
          <w:p w14:paraId="656E046E" w14:textId="77777777" w:rsidR="00F122C9" w:rsidRPr="00F936D4" w:rsidRDefault="00F122C9" w:rsidP="003E7674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5"/>
                <w:szCs w:val="15"/>
              </w:rPr>
            </w:pPr>
          </w:p>
          <w:p w14:paraId="361FECBB" w14:textId="5EFB831E" w:rsidR="00F122C9" w:rsidRPr="00F936D4" w:rsidRDefault="00F122C9" w:rsidP="003E7674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5"/>
                <w:szCs w:val="15"/>
              </w:rPr>
            </w:pPr>
            <w:r w:rsidRPr="00F936D4">
              <w:rPr>
                <w:rFonts w:ascii="Myriad Pro" w:hAnsi="Myriad Pro"/>
                <w:sz w:val="15"/>
                <w:szCs w:val="15"/>
              </w:rPr>
              <w:t>The nominated liquidator is: {Nominated_Liquidator_Details}</w:t>
            </w:r>
          </w:p>
          <w:p w14:paraId="10C822A9" w14:textId="77777777" w:rsidR="00732933" w:rsidRPr="00F936D4" w:rsidRDefault="00732933" w:rsidP="003E7674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5"/>
                <w:szCs w:val="15"/>
              </w:rPr>
            </w:pPr>
          </w:p>
          <w:p w14:paraId="7158014C" w14:textId="68E65A20" w:rsidR="002F639A" w:rsidRPr="00F936D4" w:rsidRDefault="00A65DF9" w:rsidP="003E7674">
            <w:pPr>
              <w:pStyle w:val="FieldContent"/>
              <w:spacing w:line="276" w:lineRule="auto"/>
              <w:jc w:val="both"/>
              <w:rPr>
                <w:rFonts w:ascii="Myriad Pro" w:hAnsi="Myriad Pro"/>
              </w:rPr>
            </w:pPr>
            <w:r w:rsidRPr="00F936D4">
              <w:rPr>
                <w:rFonts w:ascii="Myriad Pro" w:hAnsi="Myriad Pro" w:cs="Arial"/>
                <w:szCs w:val="16"/>
                <w:shd w:val="clear" w:color="auto" w:fill="FFFFFF"/>
              </w:rPr>
              <w:t xml:space="preserve">In order to be entitled to vote creditors must deliver their proofs and votes to </w:t>
            </w:r>
            <w:r w:rsidRPr="00F936D4">
              <w:rPr>
                <w:rFonts w:ascii="Myriad Pro" w:hAnsi="Myriad Pro"/>
              </w:rPr>
              <w:t>{Place_where_proofs_and_votes_must_be_delivered}</w:t>
            </w:r>
            <w:r w:rsidRPr="00F936D4">
              <w:rPr>
                <w:rFonts w:ascii="Myriad Pro" w:hAnsi="Myriad Pro"/>
                <w:szCs w:val="16"/>
              </w:rPr>
              <w:t xml:space="preserve"> </w:t>
            </w:r>
            <w:r w:rsidRPr="00F936D4">
              <w:rPr>
                <w:rFonts w:ascii="Myriad Pro" w:hAnsi="Myriad Pro" w:cs="Arial"/>
                <w:szCs w:val="16"/>
                <w:shd w:val="clear" w:color="auto" w:fill="FFFFFF"/>
              </w:rPr>
              <w:t xml:space="preserve">by no later than 23.59 hours on </w:t>
            </w:r>
            <w:r w:rsidRPr="00F936D4">
              <w:rPr>
                <w:rFonts w:ascii="Myriad Pro" w:hAnsi="Myriad Pro"/>
              </w:rPr>
              <w:t>{Deadline_for_proofs_and_votes}</w:t>
            </w:r>
          </w:p>
          <w:p w14:paraId="681C6852" w14:textId="77777777" w:rsidR="00732933" w:rsidRPr="00F936D4" w:rsidRDefault="00732933" w:rsidP="003E7674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szCs w:val="16"/>
                <w:shd w:val="clear" w:color="auto" w:fill="FFFFFF"/>
              </w:rPr>
            </w:pPr>
          </w:p>
          <w:p w14:paraId="485A9872" w14:textId="2311927F" w:rsidR="002F639A" w:rsidRPr="00F936D4" w:rsidRDefault="00732933" w:rsidP="003E7674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b/>
                <w:sz w:val="15"/>
                <w:szCs w:val="15"/>
                <w:shd w:val="clear" w:color="auto" w:fill="FFFFFF"/>
              </w:rPr>
            </w:pPr>
            <w:r w:rsidRPr="00F936D4">
              <w:rPr>
                <w:rFonts w:ascii="Myriad Pro" w:hAnsi="Myriad Pro"/>
                <w:szCs w:val="16"/>
              </w:rPr>
              <w:t>The Convenor of the decision procedure is:</w:t>
            </w:r>
            <w:r w:rsidR="002F639A" w:rsidRPr="00F936D4">
              <w:rPr>
                <w:rFonts w:ascii="Myriad Pro" w:hAnsi="Myriad Pro" w:cs="Arial"/>
                <w:sz w:val="15"/>
                <w:szCs w:val="15"/>
                <w:shd w:val="clear" w:color="auto" w:fill="FFFFFF"/>
              </w:rPr>
              <w:t xml:space="preserve"> </w:t>
            </w:r>
            <w:r w:rsidR="00620D48" w:rsidRPr="00F936D4">
              <w:rPr>
                <w:rFonts w:ascii="Myriad Pro" w:hAnsi="Myriad Pro"/>
                <w:sz w:val="15"/>
                <w:szCs w:val="15"/>
              </w:rPr>
              <w:t>{</w:t>
            </w:r>
            <w:r w:rsidR="00F122C9" w:rsidRPr="00F936D4">
              <w:rPr>
                <w:rFonts w:ascii="Myriad Pro" w:hAnsi="Myriad Pro"/>
                <w:szCs w:val="16"/>
              </w:rPr>
              <w:t>Convenor_of_the_Decision_Procedure</w:t>
            </w:r>
            <w:r w:rsidR="00620D48" w:rsidRPr="00F936D4">
              <w:rPr>
                <w:rFonts w:ascii="Myriad Pro" w:hAnsi="Myriad Pro"/>
                <w:sz w:val="15"/>
                <w:szCs w:val="15"/>
              </w:rPr>
              <w:t>}</w:t>
            </w:r>
          </w:p>
        </w:tc>
      </w:tr>
      <w:tr w:rsidR="002F639A" w:rsidRPr="00F936D4" w14:paraId="0CA5DA2C" w14:textId="77777777" w:rsidTr="009E2805">
        <w:trPr>
          <w:cantSplit/>
          <w:trHeight w:val="52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1DD825D" w14:textId="77777777" w:rsidR="002F639A" w:rsidRPr="00F936D4" w:rsidRDefault="002F639A" w:rsidP="003E7674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F936D4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1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DEE1AF" w14:textId="421E2535" w:rsidR="002F639A" w:rsidRPr="00F936D4" w:rsidRDefault="002F639A" w:rsidP="003E7674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  <w:highlight w:val="lightGray"/>
              </w:rPr>
            </w:pPr>
            <w:r w:rsidRPr="00F936D4">
              <w:rPr>
                <w:rFonts w:ascii="Myriad Pro" w:hAnsi="Myriad Pro"/>
                <w:b/>
                <w:szCs w:val="16"/>
                <w:highlight w:val="lightGray"/>
              </w:rPr>
              <w:t xml:space="preserve">The </w:t>
            </w:r>
            <w:r w:rsidR="001872C4" w:rsidRPr="00F936D4">
              <w:rPr>
                <w:rFonts w:ascii="Myriad Pro" w:hAnsi="Myriad Pro"/>
                <w:b/>
                <w:szCs w:val="16"/>
                <w:highlight w:val="lightGray"/>
              </w:rPr>
              <w:t>Edinburgh</w:t>
            </w:r>
            <w:r w:rsidRPr="00F936D4">
              <w:rPr>
                <w:rFonts w:ascii="Myriad Pro" w:hAnsi="Myriad Pro"/>
                <w:b/>
                <w:szCs w:val="16"/>
                <w:highlight w:val="lightGray"/>
              </w:rPr>
              <w:t xml:space="preserve"> Gazette</w:t>
            </w:r>
          </w:p>
          <w:p w14:paraId="6684BD62" w14:textId="77777777" w:rsidR="002F639A" w:rsidRPr="00F936D4" w:rsidRDefault="00515196" w:rsidP="003E7674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F936D4">
              <w:rPr>
                <w:rFonts w:ascii="Myriad Pro" w:hAnsi="Myriad Pro"/>
                <w:b/>
                <w:szCs w:val="16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2F639A" w:rsidRPr="00F936D4">
              <w:rPr>
                <w:rFonts w:ascii="Myriad Pro" w:hAnsi="Myriad Pro"/>
                <w:b/>
                <w:szCs w:val="16"/>
                <w:highlight w:val="lightGray"/>
              </w:rPr>
              <w:instrText xml:space="preserve"> FORMTEXT </w:instrText>
            </w:r>
            <w:r w:rsidRPr="00F936D4">
              <w:rPr>
                <w:rFonts w:ascii="Myriad Pro" w:hAnsi="Myriad Pro"/>
                <w:b/>
                <w:szCs w:val="16"/>
                <w:highlight w:val="lightGray"/>
              </w:rPr>
            </w:r>
            <w:r w:rsidRPr="00F936D4">
              <w:rPr>
                <w:rFonts w:ascii="Myriad Pro" w:hAnsi="Myriad Pro"/>
                <w:b/>
                <w:szCs w:val="16"/>
                <w:highlight w:val="lightGray"/>
              </w:rPr>
              <w:fldChar w:fldCharType="separate"/>
            </w:r>
            <w:r w:rsidR="002F639A" w:rsidRPr="00F936D4">
              <w:rPr>
                <w:rFonts w:ascii="Myriad Pro" w:hAnsi="Myriad Pro"/>
                <w:b/>
                <w:noProof/>
                <w:szCs w:val="16"/>
                <w:highlight w:val="lightGray"/>
              </w:rPr>
              <w:t>(if additional publicity required give details here)</w:t>
            </w:r>
            <w:bookmarkEnd w:id="1"/>
            <w:r w:rsidRPr="00F936D4">
              <w:rPr>
                <w:rFonts w:ascii="Myriad Pro" w:hAnsi="Myriad Pro"/>
                <w:b/>
                <w:szCs w:val="16"/>
                <w:highlight w:val="lightGray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623C09" w14:textId="77777777" w:rsidR="002F639A" w:rsidRPr="00F936D4" w:rsidRDefault="002F639A" w:rsidP="003E7674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  <w:tr w:rsidR="002F639A" w:rsidRPr="00F936D4" w14:paraId="7ED6A32E" w14:textId="77777777" w:rsidTr="00937818">
        <w:trPr>
          <w:cantSplit/>
          <w:trHeight w:val="188"/>
        </w:trPr>
        <w:tc>
          <w:tcPr>
            <w:tcW w:w="2409" w:type="dxa"/>
            <w:tcBorders>
              <w:top w:val="single" w:sz="4" w:space="0" w:color="808080"/>
              <w:bottom w:val="nil"/>
              <w:right w:val="nil"/>
            </w:tcBorders>
          </w:tcPr>
          <w:p w14:paraId="51AF869A" w14:textId="77777777" w:rsidR="002F639A" w:rsidRPr="00F936D4" w:rsidRDefault="002F639A" w:rsidP="003E7674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7970" w:type="dxa"/>
            <w:gridSpan w:val="2"/>
            <w:tcBorders>
              <w:top w:val="single" w:sz="4" w:space="0" w:color="808080"/>
              <w:left w:val="nil"/>
              <w:bottom w:val="nil"/>
            </w:tcBorders>
          </w:tcPr>
          <w:p w14:paraId="55CB99C3" w14:textId="77777777" w:rsidR="002F639A" w:rsidRPr="00F936D4" w:rsidRDefault="002F639A" w:rsidP="003E7674">
            <w:pPr>
              <w:pStyle w:val="FieldContent"/>
              <w:spacing w:line="276" w:lineRule="auto"/>
              <w:rPr>
                <w:rFonts w:ascii="Myriad Pro" w:hAnsi="Myriad Pro"/>
                <w:szCs w:val="16"/>
              </w:rPr>
            </w:pPr>
          </w:p>
        </w:tc>
      </w:tr>
    </w:tbl>
    <w:p w14:paraId="0B3F17A5" w14:textId="77777777" w:rsidR="002C28E8" w:rsidRPr="00F936D4" w:rsidRDefault="002C28E8" w:rsidP="00A8101E">
      <w:pPr>
        <w:pStyle w:val="Tablesmalltext"/>
        <w:rPr>
          <w:rFonts w:ascii="Myriad Pro" w:hAnsi="Myriad Pro"/>
        </w:rPr>
      </w:pPr>
    </w:p>
    <w:sectPr w:rsidR="002C28E8" w:rsidRPr="00F936D4" w:rsidSect="00133565">
      <w:headerReference w:type="default" r:id="rId8"/>
      <w:footerReference w:type="default" r:id="rId9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042C5" w14:textId="77777777" w:rsidR="009A6EB9" w:rsidRDefault="009A6EB9" w:rsidP="0043460B">
      <w:r>
        <w:separator/>
      </w:r>
    </w:p>
  </w:endnote>
  <w:endnote w:type="continuationSeparator" w:id="0">
    <w:p w14:paraId="454AB41F" w14:textId="77777777" w:rsidR="009A6EB9" w:rsidRDefault="009A6EB9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ED227" w14:textId="4CC4EFD4" w:rsidR="00F936D4" w:rsidRPr="00F936D4" w:rsidRDefault="00F936D4" w:rsidP="00F936D4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 w:rsidRPr="00F936D4">
      <w:rPr>
        <w:rFonts w:ascii="Myriad Pro" w:hAnsi="Myriad Pro" w:cs="Arial"/>
        <w:b/>
        <w:bCs/>
        <w:noProof/>
        <w:color w:val="000000"/>
        <w:spacing w:val="-1"/>
        <w:sz w:val="19"/>
        <w:szCs w:val="19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2C5FE9" wp14:editId="61928353">
              <wp:simplePos x="0" y="0"/>
              <wp:positionH relativeFrom="column">
                <wp:posOffset>-735330</wp:posOffset>
              </wp:positionH>
              <wp:positionV relativeFrom="paragraph">
                <wp:posOffset>-88265</wp:posOffset>
              </wp:positionV>
              <wp:extent cx="778573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57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C9704AC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9pt,-6.95pt" to="555.1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" strokecolor="windowText" strokeweight="1pt">
              <v:stroke joinstyle="miter"/>
            </v:line>
          </w:pict>
        </mc:Fallback>
      </mc:AlternateContent>
    </w:r>
    <w:r w:rsidRPr="00F936D4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Pr="00F936D4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Pr="00F936D4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Pr="00F936D4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Pr="00F936D4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Pr="00F936D4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Pr="00F936D4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Pr="00F936D4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07BD3" w14:textId="77777777" w:rsidR="009A6EB9" w:rsidRDefault="009A6EB9" w:rsidP="0043460B">
      <w:r>
        <w:separator/>
      </w:r>
    </w:p>
  </w:footnote>
  <w:footnote w:type="continuationSeparator" w:id="0">
    <w:p w14:paraId="57869C4E" w14:textId="77777777" w:rsidR="009A6EB9" w:rsidRDefault="009A6EB9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D4A25" w14:textId="2353BBAE" w:rsidR="00357A10" w:rsidRPr="00357A10" w:rsidRDefault="00357A10" w:rsidP="00357A10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20CC0C91" wp14:editId="00B9FA68">
          <wp:simplePos x="0" y="0"/>
          <wp:positionH relativeFrom="column">
            <wp:posOffset>5014595</wp:posOffset>
          </wp:positionH>
          <wp:positionV relativeFrom="paragraph">
            <wp:posOffset>-320040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A10">
      <w:rPr>
        <w:rFonts w:ascii="Myriad Pro" w:hAnsi="Myriad Pro"/>
        <w:b/>
        <w:sz w:val="28"/>
      </w:rPr>
      <w:t>Compulsory Liquidation</w:t>
    </w:r>
  </w:p>
  <w:p w14:paraId="40623B4B" w14:textId="1BB2542B" w:rsidR="00357A10" w:rsidRPr="00357A10" w:rsidRDefault="00357A10" w:rsidP="00357A10">
    <w:pPr>
      <w:pStyle w:val="Header"/>
      <w:tabs>
        <w:tab w:val="clear" w:pos="9026"/>
        <w:tab w:val="left" w:pos="8280"/>
      </w:tabs>
      <w:rPr>
        <w:rFonts w:ascii="Myriad Pro" w:hAnsi="Myriad Pro"/>
        <w:b/>
        <w:sz w:val="32"/>
      </w:rPr>
    </w:pPr>
    <w:r w:rsidRPr="00357A10">
      <w:rPr>
        <w:rFonts w:ascii="Myriad Pro" w:hAnsi="Myriad Pro"/>
        <w:b/>
        <w:sz w:val="32"/>
      </w:rPr>
      <w:t>Notice of Decision by Electronic Voting –</w:t>
    </w:r>
    <w:r>
      <w:rPr>
        <w:rFonts w:ascii="Myriad Pro" w:hAnsi="Myriad Pro"/>
        <w:b/>
        <w:sz w:val="32"/>
      </w:rPr>
      <w:tab/>
    </w:r>
    <w:r w:rsidRPr="00357A10">
      <w:rPr>
        <w:rFonts w:ascii="Myriad Pro" w:hAnsi="Myriad Pro"/>
        <w:b/>
        <w:sz w:val="32"/>
      </w:rPr>
      <w:br/>
      <w:t>Nomination of Liquidator</w:t>
    </w:r>
  </w:p>
  <w:p w14:paraId="1C547DE7" w14:textId="4AC9456F" w:rsidR="00357A10" w:rsidRPr="00357A10" w:rsidRDefault="00357A10" w:rsidP="00357A10">
    <w:pPr>
      <w:pStyle w:val="Header"/>
      <w:rPr>
        <w:rFonts w:ascii="Myriad Pro" w:hAnsi="Myriad Pro"/>
        <w:i/>
        <w:sz w:val="18"/>
      </w:rPr>
    </w:pPr>
    <w:r w:rsidRPr="00357A10">
      <w:rPr>
        <w:rFonts w:ascii="Myriad Pro" w:hAnsi="Myriad Pro"/>
        <w:i/>
        <w:sz w:val="18"/>
      </w:rPr>
      <w:t>Statutory advertising form for The Edinburgh Gazette or additional publicity</w:t>
    </w:r>
  </w:p>
  <w:p w14:paraId="5B4EDA2E" w14:textId="7B14EC93" w:rsidR="00357A10" w:rsidRDefault="00357A10" w:rsidP="00357A10">
    <w:pPr>
      <w:pStyle w:val="Header"/>
      <w:rPr>
        <w:rFonts w:ascii="Myriad Pro" w:hAnsi="Myriad Pro"/>
        <w:i/>
        <w:sz w:val="18"/>
      </w:rPr>
    </w:pPr>
    <w:r w:rsidRPr="00357A10">
      <w:rPr>
        <w:rFonts w:ascii="Myriad Pro" w:hAnsi="Myriad Pro"/>
        <w:i/>
        <w:sz w:val="18"/>
      </w:rPr>
      <w:t>(Gazette Notice Code: 2409)</w:t>
    </w:r>
  </w:p>
  <w:p w14:paraId="63B7DD70" w14:textId="53168AF4" w:rsidR="00357A10" w:rsidRPr="00357A10" w:rsidRDefault="00357A10" w:rsidP="00357A10">
    <w:pPr>
      <w:pStyle w:val="Header"/>
      <w:rPr>
        <w:rFonts w:ascii="Myriad Pro" w:hAnsi="Myriad Pro"/>
        <w:i/>
        <w:sz w:val="18"/>
      </w:rPr>
    </w:pPr>
    <w:r w:rsidRPr="00357A10">
      <w:rPr>
        <w:rFonts w:ascii="Myriad Pro" w:hAnsi="Myriad Pro"/>
        <w:i/>
        <w:sz w:val="18"/>
      </w:rPr>
      <w:t>Section 138 of The Insolvency Act 1986;</w:t>
    </w:r>
    <w:r>
      <w:rPr>
        <w:rFonts w:ascii="Myriad Pro" w:hAnsi="Myriad Pro"/>
        <w:i/>
        <w:sz w:val="18"/>
      </w:rPr>
      <w:t xml:space="preserve"> </w:t>
    </w:r>
    <w:r>
      <w:rPr>
        <w:rFonts w:ascii="Myriad Pro" w:hAnsi="Myriad Pro"/>
        <w:i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11177D" wp14:editId="19AEB7A9">
              <wp:simplePos x="0" y="0"/>
              <wp:positionH relativeFrom="column">
                <wp:posOffset>-601345</wp:posOffset>
              </wp:positionH>
              <wp:positionV relativeFrom="paragraph">
                <wp:posOffset>220345</wp:posOffset>
              </wp:positionV>
              <wp:extent cx="778002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00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48884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35pt,17.35pt" to="565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" strokecolor="black [3040]"/>
          </w:pict>
        </mc:Fallback>
      </mc:AlternateContent>
    </w:r>
    <w:r w:rsidRPr="00357A10">
      <w:rPr>
        <w:rFonts w:ascii="Myriad Pro" w:hAnsi="Myriad Pro"/>
        <w:i/>
        <w:sz w:val="18"/>
      </w:rPr>
      <w:t>Rule 5.22 and Rule 8.13 of The Insolvency (Scotland) (Receivership and Winding up) Rules 2018</w:t>
    </w:r>
    <w:r w:rsidRPr="00357A10">
      <w:rPr>
        <w:rFonts w:ascii="Myriad Pro" w:hAnsi="Myriad Pro"/>
        <w:i/>
        <w:sz w:val="18"/>
      </w:rPr>
      <w:tab/>
    </w:r>
  </w:p>
  <w:p w14:paraId="0E735B98" w14:textId="77777777" w:rsidR="00620D48" w:rsidRPr="00357A10" w:rsidRDefault="00620D48" w:rsidP="00357A10">
    <w:pPr>
      <w:pStyle w:val="Header"/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2"/>
    <w:rsid w:val="0000297B"/>
    <w:rsid w:val="00012C1D"/>
    <w:rsid w:val="00015BBB"/>
    <w:rsid w:val="00016C1C"/>
    <w:rsid w:val="00025FD7"/>
    <w:rsid w:val="00032DB9"/>
    <w:rsid w:val="00036882"/>
    <w:rsid w:val="00046B52"/>
    <w:rsid w:val="000571E4"/>
    <w:rsid w:val="00060AFF"/>
    <w:rsid w:val="000709FB"/>
    <w:rsid w:val="00093091"/>
    <w:rsid w:val="000A53BD"/>
    <w:rsid w:val="000B23C5"/>
    <w:rsid w:val="000B23FE"/>
    <w:rsid w:val="000B2736"/>
    <w:rsid w:val="000B3303"/>
    <w:rsid w:val="000D7315"/>
    <w:rsid w:val="000D7A86"/>
    <w:rsid w:val="000E12C9"/>
    <w:rsid w:val="000E2C3B"/>
    <w:rsid w:val="000F0E6A"/>
    <w:rsid w:val="000F100E"/>
    <w:rsid w:val="000F7831"/>
    <w:rsid w:val="000F7B4C"/>
    <w:rsid w:val="001043B2"/>
    <w:rsid w:val="00112B1B"/>
    <w:rsid w:val="00127551"/>
    <w:rsid w:val="00133565"/>
    <w:rsid w:val="00137888"/>
    <w:rsid w:val="00154FAB"/>
    <w:rsid w:val="00162384"/>
    <w:rsid w:val="00163C30"/>
    <w:rsid w:val="00172FD7"/>
    <w:rsid w:val="0017656D"/>
    <w:rsid w:val="00186B35"/>
    <w:rsid w:val="001872C4"/>
    <w:rsid w:val="00191188"/>
    <w:rsid w:val="00194755"/>
    <w:rsid w:val="001949BF"/>
    <w:rsid w:val="0019586B"/>
    <w:rsid w:val="00196872"/>
    <w:rsid w:val="001B00CF"/>
    <w:rsid w:val="001B1F0C"/>
    <w:rsid w:val="001C187F"/>
    <w:rsid w:val="001D036D"/>
    <w:rsid w:val="001D059E"/>
    <w:rsid w:val="001E0B84"/>
    <w:rsid w:val="001E10D9"/>
    <w:rsid w:val="001E17A4"/>
    <w:rsid w:val="001E587D"/>
    <w:rsid w:val="001E5F18"/>
    <w:rsid w:val="001F7359"/>
    <w:rsid w:val="00204D77"/>
    <w:rsid w:val="00210B4D"/>
    <w:rsid w:val="0021697A"/>
    <w:rsid w:val="00217960"/>
    <w:rsid w:val="00225AC8"/>
    <w:rsid w:val="00251D19"/>
    <w:rsid w:val="002575EF"/>
    <w:rsid w:val="0026260B"/>
    <w:rsid w:val="0026472A"/>
    <w:rsid w:val="00267F25"/>
    <w:rsid w:val="002749C6"/>
    <w:rsid w:val="00275AF1"/>
    <w:rsid w:val="0029111C"/>
    <w:rsid w:val="002933C8"/>
    <w:rsid w:val="00295099"/>
    <w:rsid w:val="002B1C5E"/>
    <w:rsid w:val="002B44B7"/>
    <w:rsid w:val="002C28E8"/>
    <w:rsid w:val="002C2E9C"/>
    <w:rsid w:val="002C6CFE"/>
    <w:rsid w:val="002E0D2E"/>
    <w:rsid w:val="002F187F"/>
    <w:rsid w:val="002F3EA8"/>
    <w:rsid w:val="002F639A"/>
    <w:rsid w:val="00311590"/>
    <w:rsid w:val="003131B3"/>
    <w:rsid w:val="00327E14"/>
    <w:rsid w:val="00330424"/>
    <w:rsid w:val="003351E7"/>
    <w:rsid w:val="00336064"/>
    <w:rsid w:val="00345D18"/>
    <w:rsid w:val="00357A10"/>
    <w:rsid w:val="003663D8"/>
    <w:rsid w:val="00372D1E"/>
    <w:rsid w:val="00372F06"/>
    <w:rsid w:val="00374358"/>
    <w:rsid w:val="00376BDE"/>
    <w:rsid w:val="00377663"/>
    <w:rsid w:val="00380373"/>
    <w:rsid w:val="003827AB"/>
    <w:rsid w:val="003918FA"/>
    <w:rsid w:val="003A1C13"/>
    <w:rsid w:val="003A29EC"/>
    <w:rsid w:val="003B40CA"/>
    <w:rsid w:val="003C09E4"/>
    <w:rsid w:val="003D58A3"/>
    <w:rsid w:val="003D766D"/>
    <w:rsid w:val="003E7674"/>
    <w:rsid w:val="003F30EF"/>
    <w:rsid w:val="003F731E"/>
    <w:rsid w:val="00406556"/>
    <w:rsid w:val="00420565"/>
    <w:rsid w:val="00426FEA"/>
    <w:rsid w:val="00431544"/>
    <w:rsid w:val="00432464"/>
    <w:rsid w:val="004342C5"/>
    <w:rsid w:val="0043460B"/>
    <w:rsid w:val="00441DAE"/>
    <w:rsid w:val="00452D48"/>
    <w:rsid w:val="00452F07"/>
    <w:rsid w:val="00461749"/>
    <w:rsid w:val="00463D28"/>
    <w:rsid w:val="0048242E"/>
    <w:rsid w:val="004932E3"/>
    <w:rsid w:val="00493D0E"/>
    <w:rsid w:val="004A62F8"/>
    <w:rsid w:val="004A6722"/>
    <w:rsid w:val="004B0367"/>
    <w:rsid w:val="004D002B"/>
    <w:rsid w:val="004D45E8"/>
    <w:rsid w:val="004E2551"/>
    <w:rsid w:val="004F20CF"/>
    <w:rsid w:val="005042F4"/>
    <w:rsid w:val="00512746"/>
    <w:rsid w:val="00515196"/>
    <w:rsid w:val="005151CF"/>
    <w:rsid w:val="0051795B"/>
    <w:rsid w:val="00521F4D"/>
    <w:rsid w:val="005256E7"/>
    <w:rsid w:val="005262AB"/>
    <w:rsid w:val="00535CB7"/>
    <w:rsid w:val="00545127"/>
    <w:rsid w:val="005529C4"/>
    <w:rsid w:val="00555453"/>
    <w:rsid w:val="005627D5"/>
    <w:rsid w:val="00566EDC"/>
    <w:rsid w:val="00567D79"/>
    <w:rsid w:val="00567DDA"/>
    <w:rsid w:val="00573B66"/>
    <w:rsid w:val="005805C4"/>
    <w:rsid w:val="00582A42"/>
    <w:rsid w:val="00587EB1"/>
    <w:rsid w:val="0059104A"/>
    <w:rsid w:val="005A60C5"/>
    <w:rsid w:val="005B25EF"/>
    <w:rsid w:val="005C5301"/>
    <w:rsid w:val="005C68A8"/>
    <w:rsid w:val="005D02FD"/>
    <w:rsid w:val="005D5007"/>
    <w:rsid w:val="005D55DC"/>
    <w:rsid w:val="005E4491"/>
    <w:rsid w:val="005E62EF"/>
    <w:rsid w:val="005E746F"/>
    <w:rsid w:val="005F1194"/>
    <w:rsid w:val="005F377E"/>
    <w:rsid w:val="00601616"/>
    <w:rsid w:val="006027B1"/>
    <w:rsid w:val="0060722D"/>
    <w:rsid w:val="00613D84"/>
    <w:rsid w:val="006170B4"/>
    <w:rsid w:val="00620D48"/>
    <w:rsid w:val="00624A4F"/>
    <w:rsid w:val="00630B70"/>
    <w:rsid w:val="006318E1"/>
    <w:rsid w:val="006508F1"/>
    <w:rsid w:val="00654423"/>
    <w:rsid w:val="0066472D"/>
    <w:rsid w:val="00666A36"/>
    <w:rsid w:val="00671057"/>
    <w:rsid w:val="00671C21"/>
    <w:rsid w:val="00673A62"/>
    <w:rsid w:val="00676DD7"/>
    <w:rsid w:val="0068205E"/>
    <w:rsid w:val="00682B21"/>
    <w:rsid w:val="006872FF"/>
    <w:rsid w:val="006A2130"/>
    <w:rsid w:val="006D2B59"/>
    <w:rsid w:val="006E0EAD"/>
    <w:rsid w:val="006E37ED"/>
    <w:rsid w:val="006E45E0"/>
    <w:rsid w:val="006E723E"/>
    <w:rsid w:val="006F17D2"/>
    <w:rsid w:val="006F6115"/>
    <w:rsid w:val="00701C9F"/>
    <w:rsid w:val="00704ECC"/>
    <w:rsid w:val="007100C0"/>
    <w:rsid w:val="00711EDB"/>
    <w:rsid w:val="00727516"/>
    <w:rsid w:val="00732933"/>
    <w:rsid w:val="0075426B"/>
    <w:rsid w:val="00755020"/>
    <w:rsid w:val="00760314"/>
    <w:rsid w:val="00783819"/>
    <w:rsid w:val="00786DBE"/>
    <w:rsid w:val="00791A38"/>
    <w:rsid w:val="00791EA3"/>
    <w:rsid w:val="0079471E"/>
    <w:rsid w:val="007A3066"/>
    <w:rsid w:val="007A3544"/>
    <w:rsid w:val="007A45B2"/>
    <w:rsid w:val="007A45E6"/>
    <w:rsid w:val="007A5A67"/>
    <w:rsid w:val="007B2BAA"/>
    <w:rsid w:val="007B4560"/>
    <w:rsid w:val="007B7CF2"/>
    <w:rsid w:val="007C2D74"/>
    <w:rsid w:val="007D0594"/>
    <w:rsid w:val="007D5128"/>
    <w:rsid w:val="007D5FCE"/>
    <w:rsid w:val="007D6B46"/>
    <w:rsid w:val="007E571E"/>
    <w:rsid w:val="007F0492"/>
    <w:rsid w:val="007F3368"/>
    <w:rsid w:val="008015DB"/>
    <w:rsid w:val="00802239"/>
    <w:rsid w:val="00803810"/>
    <w:rsid w:val="00804EB1"/>
    <w:rsid w:val="00820D5B"/>
    <w:rsid w:val="00825F57"/>
    <w:rsid w:val="008333D9"/>
    <w:rsid w:val="008467C6"/>
    <w:rsid w:val="008470F1"/>
    <w:rsid w:val="00850065"/>
    <w:rsid w:val="008639E7"/>
    <w:rsid w:val="00864ADE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D048E"/>
    <w:rsid w:val="008D2F56"/>
    <w:rsid w:val="008E3BED"/>
    <w:rsid w:val="00907DF6"/>
    <w:rsid w:val="00935907"/>
    <w:rsid w:val="00937818"/>
    <w:rsid w:val="0094288E"/>
    <w:rsid w:val="009433CF"/>
    <w:rsid w:val="009446D4"/>
    <w:rsid w:val="00961AE6"/>
    <w:rsid w:val="00961F28"/>
    <w:rsid w:val="00962A90"/>
    <w:rsid w:val="00965A23"/>
    <w:rsid w:val="00967FA1"/>
    <w:rsid w:val="00971B6F"/>
    <w:rsid w:val="00983AE6"/>
    <w:rsid w:val="009A0F21"/>
    <w:rsid w:val="009A449F"/>
    <w:rsid w:val="009A6EB9"/>
    <w:rsid w:val="009B18A2"/>
    <w:rsid w:val="009B1955"/>
    <w:rsid w:val="009B6615"/>
    <w:rsid w:val="009C08B0"/>
    <w:rsid w:val="009C6922"/>
    <w:rsid w:val="009D0F0E"/>
    <w:rsid w:val="009D7A58"/>
    <w:rsid w:val="009E18FE"/>
    <w:rsid w:val="009E2805"/>
    <w:rsid w:val="009E4BB1"/>
    <w:rsid w:val="009E78E5"/>
    <w:rsid w:val="009F290B"/>
    <w:rsid w:val="009F54B0"/>
    <w:rsid w:val="00A0028B"/>
    <w:rsid w:val="00A03558"/>
    <w:rsid w:val="00A16BD1"/>
    <w:rsid w:val="00A22717"/>
    <w:rsid w:val="00A407AC"/>
    <w:rsid w:val="00A42501"/>
    <w:rsid w:val="00A55EBE"/>
    <w:rsid w:val="00A6100B"/>
    <w:rsid w:val="00A65DF9"/>
    <w:rsid w:val="00A71848"/>
    <w:rsid w:val="00A751D8"/>
    <w:rsid w:val="00A7669F"/>
    <w:rsid w:val="00A77B8B"/>
    <w:rsid w:val="00A8101E"/>
    <w:rsid w:val="00A81BC8"/>
    <w:rsid w:val="00A82BD3"/>
    <w:rsid w:val="00A869B4"/>
    <w:rsid w:val="00A90699"/>
    <w:rsid w:val="00A92E28"/>
    <w:rsid w:val="00A95516"/>
    <w:rsid w:val="00AA02AA"/>
    <w:rsid w:val="00AA640E"/>
    <w:rsid w:val="00AB0D2E"/>
    <w:rsid w:val="00AB0E44"/>
    <w:rsid w:val="00AB1821"/>
    <w:rsid w:val="00AB18FF"/>
    <w:rsid w:val="00AC002E"/>
    <w:rsid w:val="00AC62D5"/>
    <w:rsid w:val="00AD2EBA"/>
    <w:rsid w:val="00AD6769"/>
    <w:rsid w:val="00AE40FC"/>
    <w:rsid w:val="00AE5541"/>
    <w:rsid w:val="00AF25BA"/>
    <w:rsid w:val="00AF39F1"/>
    <w:rsid w:val="00AF4D4F"/>
    <w:rsid w:val="00AF7CBE"/>
    <w:rsid w:val="00B14196"/>
    <w:rsid w:val="00B24C22"/>
    <w:rsid w:val="00B32D76"/>
    <w:rsid w:val="00B354B7"/>
    <w:rsid w:val="00B42AE4"/>
    <w:rsid w:val="00B434EC"/>
    <w:rsid w:val="00B43663"/>
    <w:rsid w:val="00B4649E"/>
    <w:rsid w:val="00B54792"/>
    <w:rsid w:val="00B5788C"/>
    <w:rsid w:val="00B66939"/>
    <w:rsid w:val="00B74532"/>
    <w:rsid w:val="00B76903"/>
    <w:rsid w:val="00B93FF4"/>
    <w:rsid w:val="00B95AD4"/>
    <w:rsid w:val="00BA5F5D"/>
    <w:rsid w:val="00BB377E"/>
    <w:rsid w:val="00BD5108"/>
    <w:rsid w:val="00BF10A1"/>
    <w:rsid w:val="00BF620C"/>
    <w:rsid w:val="00C0115D"/>
    <w:rsid w:val="00C035E4"/>
    <w:rsid w:val="00C27AE3"/>
    <w:rsid w:val="00C30BD1"/>
    <w:rsid w:val="00C47536"/>
    <w:rsid w:val="00C63C47"/>
    <w:rsid w:val="00C7066C"/>
    <w:rsid w:val="00C71D00"/>
    <w:rsid w:val="00C72FC8"/>
    <w:rsid w:val="00C734C5"/>
    <w:rsid w:val="00C747DC"/>
    <w:rsid w:val="00C75249"/>
    <w:rsid w:val="00C75D20"/>
    <w:rsid w:val="00C7657A"/>
    <w:rsid w:val="00C77F49"/>
    <w:rsid w:val="00C85AFA"/>
    <w:rsid w:val="00C85F67"/>
    <w:rsid w:val="00C94092"/>
    <w:rsid w:val="00CA1153"/>
    <w:rsid w:val="00CB1CBA"/>
    <w:rsid w:val="00CB21C9"/>
    <w:rsid w:val="00CB443D"/>
    <w:rsid w:val="00CB6EEB"/>
    <w:rsid w:val="00CC49B3"/>
    <w:rsid w:val="00CD0977"/>
    <w:rsid w:val="00CD109B"/>
    <w:rsid w:val="00CD2110"/>
    <w:rsid w:val="00CD4641"/>
    <w:rsid w:val="00CF0803"/>
    <w:rsid w:val="00CF59DD"/>
    <w:rsid w:val="00D01787"/>
    <w:rsid w:val="00D02E15"/>
    <w:rsid w:val="00D0657F"/>
    <w:rsid w:val="00D06A4B"/>
    <w:rsid w:val="00D1505F"/>
    <w:rsid w:val="00D165BD"/>
    <w:rsid w:val="00D172CC"/>
    <w:rsid w:val="00D17F40"/>
    <w:rsid w:val="00D237B3"/>
    <w:rsid w:val="00D30B9A"/>
    <w:rsid w:val="00D5621B"/>
    <w:rsid w:val="00D60BFF"/>
    <w:rsid w:val="00D7273D"/>
    <w:rsid w:val="00D741B7"/>
    <w:rsid w:val="00D823DA"/>
    <w:rsid w:val="00D8277E"/>
    <w:rsid w:val="00D96532"/>
    <w:rsid w:val="00D9683B"/>
    <w:rsid w:val="00D97168"/>
    <w:rsid w:val="00DA6E42"/>
    <w:rsid w:val="00DA73E5"/>
    <w:rsid w:val="00DB10A2"/>
    <w:rsid w:val="00DB4E4A"/>
    <w:rsid w:val="00DB7687"/>
    <w:rsid w:val="00DC4806"/>
    <w:rsid w:val="00DE04BC"/>
    <w:rsid w:val="00DE30FE"/>
    <w:rsid w:val="00DE3DCC"/>
    <w:rsid w:val="00DE4DDF"/>
    <w:rsid w:val="00E07577"/>
    <w:rsid w:val="00E1387A"/>
    <w:rsid w:val="00E229EE"/>
    <w:rsid w:val="00E23DF7"/>
    <w:rsid w:val="00E27DFD"/>
    <w:rsid w:val="00E329F9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95507"/>
    <w:rsid w:val="00EA163E"/>
    <w:rsid w:val="00EA7799"/>
    <w:rsid w:val="00EB10C3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F12E1"/>
    <w:rsid w:val="00EF1EA0"/>
    <w:rsid w:val="00F045D9"/>
    <w:rsid w:val="00F07062"/>
    <w:rsid w:val="00F10C7D"/>
    <w:rsid w:val="00F122C9"/>
    <w:rsid w:val="00F15DC7"/>
    <w:rsid w:val="00F239E4"/>
    <w:rsid w:val="00F26EF3"/>
    <w:rsid w:val="00F27CA2"/>
    <w:rsid w:val="00F32800"/>
    <w:rsid w:val="00F339AE"/>
    <w:rsid w:val="00F5005B"/>
    <w:rsid w:val="00F5130D"/>
    <w:rsid w:val="00F54977"/>
    <w:rsid w:val="00F5525B"/>
    <w:rsid w:val="00F55E36"/>
    <w:rsid w:val="00F575FF"/>
    <w:rsid w:val="00F61167"/>
    <w:rsid w:val="00F67498"/>
    <w:rsid w:val="00F774CE"/>
    <w:rsid w:val="00F87953"/>
    <w:rsid w:val="00F936D4"/>
    <w:rsid w:val="00F94109"/>
    <w:rsid w:val="00F95511"/>
    <w:rsid w:val="00FA188C"/>
    <w:rsid w:val="00FA6153"/>
    <w:rsid w:val="00FB175C"/>
    <w:rsid w:val="00FB34BA"/>
    <w:rsid w:val="00FB58BB"/>
    <w:rsid w:val="00FD11BF"/>
    <w:rsid w:val="00FD3325"/>
    <w:rsid w:val="00FE4299"/>
    <w:rsid w:val="00FE67BA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ffffb3"/>
    </o:shapedefaults>
    <o:shapelayout v:ext="edit">
      <o:idmap v:ext="edit" data="1"/>
    </o:shapelayout>
  </w:shapeDefaults>
  <w:decimalSymbol w:val="."/>
  <w:listSeparator w:val=","/>
  <w14:docId w14:val="57EE74D2"/>
  <w15:docId w15:val="{9F730B40-12EC-4ABE-BBEA-6A7209D7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20DEA-F9C6-4FF9-8B1A-E2615F86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16</cp:revision>
  <cp:lastPrinted>2017-02-17T12:35:00Z</cp:lastPrinted>
  <dcterms:created xsi:type="dcterms:W3CDTF">2019-04-02T14:53:00Z</dcterms:created>
  <dcterms:modified xsi:type="dcterms:W3CDTF">2019-07-15T10:56:00Z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